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EE6" w:rsidRDefault="004E6EE6" w:rsidP="004E6EE6">
      <w:pPr>
        <w:pStyle w:val="NoSpacing"/>
        <w:jc w:val="center"/>
        <w:rPr>
          <w:b/>
          <w:bCs/>
          <w:sz w:val="28"/>
          <w:szCs w:val="28"/>
        </w:rPr>
      </w:pPr>
    </w:p>
    <w:p w:rsidR="004E6EE6" w:rsidRDefault="004E6EE6" w:rsidP="004E6EE6">
      <w:pPr>
        <w:pStyle w:val="NoSpacing"/>
        <w:jc w:val="center"/>
        <w:rPr>
          <w:b/>
          <w:bCs/>
          <w:sz w:val="28"/>
          <w:szCs w:val="28"/>
        </w:rPr>
      </w:pPr>
    </w:p>
    <w:p w:rsidR="004E6EE6" w:rsidRDefault="004E6EE6" w:rsidP="004E6EE6">
      <w:pPr>
        <w:pStyle w:val="NoSpacing"/>
        <w:jc w:val="center"/>
        <w:rPr>
          <w:b/>
          <w:bCs/>
          <w:sz w:val="28"/>
          <w:szCs w:val="28"/>
        </w:rPr>
      </w:pPr>
      <w:r>
        <w:rPr>
          <w:b/>
          <w:bCs/>
          <w:sz w:val="28"/>
          <w:szCs w:val="28"/>
        </w:rPr>
        <w:t>ON-LINE ACCOUNT</w:t>
      </w:r>
    </w:p>
    <w:p w:rsidR="004E6EE6" w:rsidRDefault="004E6EE6" w:rsidP="004E6EE6">
      <w:pPr>
        <w:pStyle w:val="NoSpacing"/>
        <w:jc w:val="center"/>
        <w:rPr>
          <w:b/>
          <w:bCs/>
          <w:sz w:val="28"/>
          <w:szCs w:val="28"/>
        </w:rPr>
      </w:pPr>
      <w:r>
        <w:rPr>
          <w:b/>
          <w:bCs/>
          <w:sz w:val="28"/>
          <w:szCs w:val="28"/>
        </w:rPr>
        <w:t>AUTO-PAY SET-UP</w:t>
      </w:r>
    </w:p>
    <w:p w:rsidR="004E6EE6" w:rsidRDefault="004E6EE6" w:rsidP="004E6EE6">
      <w:pPr>
        <w:pStyle w:val="NoSpacing"/>
        <w:jc w:val="center"/>
        <w:rPr>
          <w:b/>
          <w:bCs/>
          <w:sz w:val="28"/>
          <w:szCs w:val="28"/>
        </w:rPr>
      </w:pPr>
    </w:p>
    <w:p w:rsidR="004E6EE6" w:rsidRDefault="004E6EE6" w:rsidP="004E6EE6">
      <w:pPr>
        <w:pStyle w:val="NoSpacing"/>
        <w:rPr>
          <w:sz w:val="28"/>
          <w:szCs w:val="28"/>
        </w:rPr>
      </w:pPr>
    </w:p>
    <w:p w:rsidR="004E6EE6" w:rsidRDefault="004E6EE6" w:rsidP="004E6EE6">
      <w:pPr>
        <w:pStyle w:val="NoSpacing"/>
        <w:rPr>
          <w:sz w:val="28"/>
          <w:szCs w:val="28"/>
        </w:rPr>
      </w:pPr>
      <w:r>
        <w:rPr>
          <w:sz w:val="28"/>
          <w:szCs w:val="28"/>
        </w:rPr>
        <w:t xml:space="preserve">To set up your online account, first go to our website: </w:t>
      </w:r>
      <w:hyperlink r:id="rId8" w:history="1">
        <w:r w:rsidRPr="00416145">
          <w:rPr>
            <w:rStyle w:val="Hyperlink"/>
            <w:sz w:val="28"/>
            <w:szCs w:val="28"/>
          </w:rPr>
          <w:t>www.ptwc.net</w:t>
        </w:r>
      </w:hyperlink>
    </w:p>
    <w:p w:rsidR="004E6EE6" w:rsidRDefault="004E6EE6" w:rsidP="004E6EE6">
      <w:pPr>
        <w:pStyle w:val="NoSpacing"/>
        <w:rPr>
          <w:sz w:val="28"/>
          <w:szCs w:val="28"/>
        </w:rPr>
      </w:pPr>
      <w:r>
        <w:rPr>
          <w:sz w:val="28"/>
          <w:szCs w:val="28"/>
        </w:rPr>
        <w:t>You will find some useful information here as well as the tab to set up your online portal account.</w:t>
      </w:r>
    </w:p>
    <w:p w:rsidR="004E6EE6" w:rsidRDefault="004E6EE6" w:rsidP="004E6EE6">
      <w:pPr>
        <w:pStyle w:val="NoSpacing"/>
        <w:rPr>
          <w:sz w:val="28"/>
          <w:szCs w:val="28"/>
        </w:rPr>
      </w:pPr>
    </w:p>
    <w:p w:rsidR="004E6EE6" w:rsidRDefault="004E6EE6" w:rsidP="004E6EE6">
      <w:pPr>
        <w:pStyle w:val="NoSpacing"/>
        <w:jc w:val="both"/>
        <w:rPr>
          <w:sz w:val="28"/>
          <w:szCs w:val="28"/>
        </w:rPr>
      </w:pPr>
      <w:r>
        <w:rPr>
          <w:sz w:val="28"/>
          <w:szCs w:val="28"/>
        </w:rPr>
        <w:t>After arriving at our website, on the left hand side, there is a tab that says “UMS Customer Payment Portal.”  Click on that tab.  On the right side, in blue, click on “Registe Here.”  Next, you will put in your account number.  Click the bullet/circle next to “Phone Number.”  (We do not put in Social Security or License Numbers.  You will have to use your phone number on file with us.)   Then click the blue search button.  If your account is found, you will have the option to chose “Yes, this is my account.”  If you do not get this option, best thought is that the phone number you are putting in does not agree with our records.  You will need to call the office at 812-472-3432 to make sure the phone number you are using is on file with us.</w:t>
      </w:r>
    </w:p>
    <w:p w:rsidR="004E6EE6" w:rsidRDefault="004E6EE6" w:rsidP="004E6EE6">
      <w:pPr>
        <w:pStyle w:val="NoSpacing"/>
        <w:jc w:val="both"/>
        <w:rPr>
          <w:sz w:val="28"/>
          <w:szCs w:val="28"/>
        </w:rPr>
      </w:pPr>
    </w:p>
    <w:p w:rsidR="004E6EE6" w:rsidRDefault="004E6EE6" w:rsidP="004E6EE6">
      <w:pPr>
        <w:pStyle w:val="NoSpacing"/>
        <w:jc w:val="both"/>
        <w:rPr>
          <w:sz w:val="28"/>
          <w:szCs w:val="28"/>
        </w:rPr>
      </w:pPr>
      <w:r>
        <w:rPr>
          <w:sz w:val="28"/>
          <w:szCs w:val="28"/>
        </w:rPr>
        <w:t xml:space="preserve">After you chose that it is your account, you will have the opportunity to set up your user name and password.  Your password will need at least one number in it.  </w:t>
      </w:r>
      <w:r w:rsidR="00EE4996">
        <w:rPr>
          <w:sz w:val="28"/>
          <w:szCs w:val="28"/>
        </w:rPr>
        <w:t xml:space="preserve">  From here, you will actually put in your username and password to officially log in the first time.  </w:t>
      </w:r>
      <w:r>
        <w:rPr>
          <w:sz w:val="28"/>
          <w:szCs w:val="28"/>
        </w:rPr>
        <w:t>If you have more than one account, after setting up your user name and password, you can cho</w:t>
      </w:r>
      <w:r w:rsidR="00BE724C">
        <w:rPr>
          <w:sz w:val="28"/>
          <w:szCs w:val="28"/>
        </w:rPr>
        <w:t>o</w:t>
      </w:r>
      <w:r>
        <w:rPr>
          <w:sz w:val="28"/>
          <w:szCs w:val="28"/>
        </w:rPr>
        <w:t>se “Manage</w:t>
      </w:r>
      <w:r w:rsidR="00EE4996">
        <w:rPr>
          <w:sz w:val="28"/>
          <w:szCs w:val="28"/>
        </w:rPr>
        <w:t xml:space="preserve"> Accounts.”  (It is in the dark blue bar to the right.)  Here you can add additional accounts that you will manage.</w:t>
      </w:r>
    </w:p>
    <w:p w:rsidR="00EE4996" w:rsidRDefault="00EE4996" w:rsidP="004E6EE6">
      <w:pPr>
        <w:pStyle w:val="NoSpacing"/>
        <w:jc w:val="both"/>
        <w:rPr>
          <w:sz w:val="28"/>
          <w:szCs w:val="28"/>
        </w:rPr>
      </w:pPr>
    </w:p>
    <w:p w:rsidR="00EE4996" w:rsidRDefault="00EE4996" w:rsidP="004E6EE6">
      <w:pPr>
        <w:pStyle w:val="NoSpacing"/>
        <w:jc w:val="both"/>
        <w:rPr>
          <w:sz w:val="28"/>
          <w:szCs w:val="28"/>
        </w:rPr>
      </w:pPr>
      <w:r>
        <w:rPr>
          <w:sz w:val="28"/>
          <w:szCs w:val="28"/>
        </w:rPr>
        <w:t>After you officially log-in, on the right side, you can chos</w:t>
      </w:r>
      <w:r w:rsidR="00BE724C">
        <w:rPr>
          <w:sz w:val="28"/>
          <w:szCs w:val="28"/>
        </w:rPr>
        <w:t xml:space="preserve">e what you want to do, such as </w:t>
      </w:r>
      <w:r>
        <w:rPr>
          <w:sz w:val="28"/>
          <w:szCs w:val="28"/>
        </w:rPr>
        <w:t xml:space="preserve">“Set up Auto-pay, view account history” and so on.  </w:t>
      </w:r>
    </w:p>
    <w:p w:rsidR="00EE4996" w:rsidRDefault="00EE4996" w:rsidP="004E6EE6">
      <w:pPr>
        <w:pStyle w:val="NoSpacing"/>
        <w:jc w:val="both"/>
        <w:rPr>
          <w:sz w:val="28"/>
          <w:szCs w:val="28"/>
        </w:rPr>
      </w:pPr>
    </w:p>
    <w:p w:rsidR="00EE4996" w:rsidRDefault="00EE4996" w:rsidP="004E6EE6">
      <w:pPr>
        <w:pStyle w:val="NoSpacing"/>
        <w:jc w:val="both"/>
        <w:rPr>
          <w:sz w:val="28"/>
          <w:szCs w:val="28"/>
        </w:rPr>
      </w:pPr>
      <w:r>
        <w:rPr>
          <w:sz w:val="28"/>
          <w:szCs w:val="28"/>
        </w:rPr>
        <w:t>Please be advised that this form of auto-pay does charge a fee.  It is the same as if you called into the office or stopped by to pay with a card.</w:t>
      </w:r>
    </w:p>
    <w:p w:rsidR="00EE4996" w:rsidRDefault="00EE4996" w:rsidP="004E6EE6">
      <w:pPr>
        <w:pStyle w:val="NoSpacing"/>
        <w:jc w:val="both"/>
        <w:rPr>
          <w:sz w:val="28"/>
          <w:szCs w:val="28"/>
        </w:rPr>
      </w:pPr>
    </w:p>
    <w:p w:rsidR="00EE4996" w:rsidRDefault="00EE4996" w:rsidP="004E6EE6">
      <w:pPr>
        <w:pStyle w:val="NoSpacing"/>
        <w:jc w:val="both"/>
        <w:rPr>
          <w:sz w:val="28"/>
          <w:szCs w:val="28"/>
        </w:rPr>
      </w:pPr>
      <w:r>
        <w:rPr>
          <w:sz w:val="28"/>
          <w:szCs w:val="28"/>
        </w:rPr>
        <w:t>I hope this is helpful for you to set-up your on-line portal.  If you should have any questions or get confused, or just need help, please feel free to call for help.  It is our desire that if you chose to use this vehicle for tracking your account that it is simple and easy.</w:t>
      </w:r>
    </w:p>
    <w:p w:rsidR="00EE4996" w:rsidRDefault="00EE4996" w:rsidP="004E6EE6">
      <w:pPr>
        <w:pStyle w:val="NoSpacing"/>
        <w:jc w:val="both"/>
        <w:rPr>
          <w:sz w:val="28"/>
          <w:szCs w:val="28"/>
        </w:rPr>
      </w:pPr>
    </w:p>
    <w:p w:rsidR="00EE4996" w:rsidRDefault="00EE4996" w:rsidP="004E6EE6">
      <w:pPr>
        <w:pStyle w:val="NoSpacing"/>
        <w:jc w:val="both"/>
        <w:rPr>
          <w:sz w:val="28"/>
          <w:szCs w:val="28"/>
        </w:rPr>
      </w:pPr>
      <w:r>
        <w:rPr>
          <w:sz w:val="28"/>
          <w:szCs w:val="28"/>
        </w:rPr>
        <w:t>Thanks!!</w:t>
      </w:r>
    </w:p>
    <w:p w:rsidR="00EE4996" w:rsidRPr="004E6EE6" w:rsidRDefault="00EE4996" w:rsidP="004E6EE6">
      <w:pPr>
        <w:pStyle w:val="NoSpacing"/>
        <w:jc w:val="both"/>
        <w:rPr>
          <w:sz w:val="28"/>
          <w:szCs w:val="28"/>
        </w:rPr>
      </w:pPr>
      <w:r>
        <w:rPr>
          <w:sz w:val="28"/>
          <w:szCs w:val="28"/>
        </w:rPr>
        <w:t>Jody     (812)472-3432</w:t>
      </w:r>
    </w:p>
    <w:sectPr w:rsidR="00EE4996" w:rsidRPr="004E6EE6" w:rsidSect="001307E6">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1"/>
  <w:defaultTabStop w:val="720"/>
  <w:characterSpacingControl w:val="doNotCompress"/>
  <w:compat/>
  <w:rsids>
    <w:rsidRoot w:val="004E6EE6"/>
    <w:rsid w:val="001307E6"/>
    <w:rsid w:val="004E6EE6"/>
    <w:rsid w:val="00645252"/>
    <w:rsid w:val="006D3D74"/>
    <w:rsid w:val="007F1785"/>
    <w:rsid w:val="0083569A"/>
    <w:rsid w:val="009842EC"/>
    <w:rsid w:val="009E1835"/>
    <w:rsid w:val="00A72DCF"/>
    <w:rsid w:val="00A9204E"/>
    <w:rsid w:val="00BB51E3"/>
    <w:rsid w:val="00BE724C"/>
    <w:rsid w:val="00E570F3"/>
    <w:rsid w:val="00EE4996"/>
    <w:rsid w:val="00FB64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4A2"/>
  </w:style>
  <w:style w:type="paragraph" w:styleId="Heading1">
    <w:name w:val="heading 1"/>
    <w:basedOn w:val="Normal"/>
    <w:next w:val="Normal"/>
    <w:link w:val="Heading1Char"/>
    <w:uiPriority w:val="9"/>
    <w:qFormat/>
    <w:rsid w:val="00FB64A2"/>
    <w:pPr>
      <w:keepNext/>
      <w:keepLines/>
      <w:outlineLvl w:val="0"/>
    </w:pPr>
    <w:rPr>
      <w:rFonts w:asciiTheme="majorHAnsi" w:eastAsiaTheme="majorEastAsia" w:hAnsiTheme="majorHAnsi" w:cstheme="majorBidi"/>
      <w:color w:val="1F3864" w:themeColor="accent1" w:themeShade="80"/>
      <w:sz w:val="32"/>
      <w:szCs w:val="32"/>
    </w:rPr>
  </w:style>
  <w:style w:type="paragraph" w:styleId="Heading2">
    <w:name w:val="heading 2"/>
    <w:basedOn w:val="Normal"/>
    <w:next w:val="Normal"/>
    <w:link w:val="Heading2Char"/>
    <w:uiPriority w:val="9"/>
    <w:unhideWhenUsed/>
    <w:qFormat/>
    <w:rsid w:val="00FB64A2"/>
    <w:pPr>
      <w:keepNext/>
      <w:keepLines/>
      <w:spacing w:before="40"/>
      <w:outlineLvl w:val="1"/>
    </w:pPr>
    <w:rPr>
      <w:rFonts w:asciiTheme="majorHAnsi" w:eastAsiaTheme="majorEastAsia" w:hAnsiTheme="majorHAnsi" w:cstheme="majorBidi"/>
      <w:color w:val="1F3864" w:themeColor="accent1" w:themeShade="80"/>
      <w:sz w:val="26"/>
      <w:szCs w:val="26"/>
    </w:rPr>
  </w:style>
  <w:style w:type="paragraph" w:styleId="Heading3">
    <w:name w:val="heading 3"/>
    <w:basedOn w:val="Normal"/>
    <w:next w:val="Normal"/>
    <w:link w:val="Heading3Char"/>
    <w:uiPriority w:val="9"/>
    <w:unhideWhenUsed/>
    <w:qFormat/>
    <w:rsid w:val="00FB64A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B64A2"/>
    <w:pPr>
      <w:keepNext/>
      <w:keepLines/>
      <w:spacing w:before="40"/>
      <w:outlineLvl w:val="3"/>
    </w:pPr>
    <w:rPr>
      <w:rFonts w:asciiTheme="majorHAnsi" w:eastAsiaTheme="majorEastAsia" w:hAnsiTheme="majorHAnsi" w:cstheme="majorBidi"/>
      <w:i/>
      <w:iCs/>
      <w:color w:val="1F3864" w:themeColor="accent1" w:themeShade="80"/>
    </w:rPr>
  </w:style>
  <w:style w:type="paragraph" w:styleId="Heading5">
    <w:name w:val="heading 5"/>
    <w:basedOn w:val="Normal"/>
    <w:next w:val="Normal"/>
    <w:link w:val="Heading5Char"/>
    <w:uiPriority w:val="9"/>
    <w:unhideWhenUsed/>
    <w:qFormat/>
    <w:rsid w:val="00FB64A2"/>
    <w:pPr>
      <w:keepNext/>
      <w:keepLines/>
      <w:spacing w:before="40"/>
      <w:outlineLvl w:val="4"/>
    </w:pPr>
    <w:rPr>
      <w:rFonts w:asciiTheme="majorHAnsi" w:eastAsiaTheme="majorEastAsia" w:hAnsiTheme="majorHAnsi" w:cstheme="majorBidi"/>
      <w:color w:val="1F3864" w:themeColor="accent1" w:themeShade="80"/>
    </w:rPr>
  </w:style>
  <w:style w:type="paragraph" w:styleId="Heading6">
    <w:name w:val="heading 6"/>
    <w:basedOn w:val="Normal"/>
    <w:next w:val="Normal"/>
    <w:link w:val="Heading6Char"/>
    <w:uiPriority w:val="9"/>
    <w:unhideWhenUsed/>
    <w:qFormat/>
    <w:rsid w:val="00FB64A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B64A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B64A2"/>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FB64A2"/>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4A2"/>
    <w:rPr>
      <w:rFonts w:asciiTheme="majorHAnsi" w:eastAsiaTheme="majorEastAsia" w:hAnsiTheme="majorHAnsi" w:cstheme="majorBidi"/>
      <w:color w:val="1F3864" w:themeColor="accent1" w:themeShade="80"/>
      <w:sz w:val="32"/>
      <w:szCs w:val="32"/>
    </w:rPr>
  </w:style>
  <w:style w:type="character" w:customStyle="1" w:styleId="Heading2Char">
    <w:name w:val="Heading 2 Char"/>
    <w:basedOn w:val="DefaultParagraphFont"/>
    <w:link w:val="Heading2"/>
    <w:uiPriority w:val="9"/>
    <w:rsid w:val="00FB64A2"/>
    <w:rPr>
      <w:rFonts w:asciiTheme="majorHAnsi" w:eastAsiaTheme="majorEastAsia" w:hAnsiTheme="majorHAnsi" w:cstheme="majorBidi"/>
      <w:color w:val="1F3864" w:themeColor="accent1" w:themeShade="80"/>
      <w:sz w:val="26"/>
      <w:szCs w:val="26"/>
    </w:rPr>
  </w:style>
  <w:style w:type="character" w:customStyle="1" w:styleId="Heading3Char">
    <w:name w:val="Heading 3 Char"/>
    <w:basedOn w:val="DefaultParagraphFont"/>
    <w:link w:val="Heading3"/>
    <w:uiPriority w:val="9"/>
    <w:rsid w:val="00FB64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B64A2"/>
    <w:rPr>
      <w:rFonts w:asciiTheme="majorHAnsi" w:eastAsiaTheme="majorEastAsia" w:hAnsiTheme="majorHAnsi" w:cstheme="majorBidi"/>
      <w:i/>
      <w:iCs/>
      <w:color w:val="1F3864" w:themeColor="accent1" w:themeShade="80"/>
    </w:rPr>
  </w:style>
  <w:style w:type="character" w:customStyle="1" w:styleId="Heading5Char">
    <w:name w:val="Heading 5 Char"/>
    <w:basedOn w:val="DefaultParagraphFont"/>
    <w:link w:val="Heading5"/>
    <w:uiPriority w:val="9"/>
    <w:rsid w:val="00FB64A2"/>
    <w:rPr>
      <w:rFonts w:asciiTheme="majorHAnsi" w:eastAsiaTheme="majorEastAsia" w:hAnsiTheme="majorHAnsi" w:cstheme="majorBidi"/>
      <w:color w:val="1F3864" w:themeColor="accent1" w:themeShade="80"/>
    </w:rPr>
  </w:style>
  <w:style w:type="character" w:customStyle="1" w:styleId="Heading6Char">
    <w:name w:val="Heading 6 Char"/>
    <w:basedOn w:val="DefaultParagraphFont"/>
    <w:link w:val="Heading6"/>
    <w:uiPriority w:val="9"/>
    <w:rsid w:val="00FB64A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FB64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FB64A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FB64A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FB64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4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4A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B64A2"/>
    <w:rPr>
      <w:rFonts w:eastAsiaTheme="minorEastAsia"/>
      <w:color w:val="5A5A5A" w:themeColor="text1" w:themeTint="A5"/>
      <w:spacing w:val="15"/>
    </w:rPr>
  </w:style>
  <w:style w:type="character" w:styleId="SubtleEmphasis">
    <w:name w:val="Subtle Emphasis"/>
    <w:basedOn w:val="DefaultParagraphFont"/>
    <w:uiPriority w:val="19"/>
    <w:qFormat/>
    <w:rsid w:val="00FB64A2"/>
    <w:rPr>
      <w:i/>
      <w:iCs/>
      <w:color w:val="404040" w:themeColor="text1" w:themeTint="BF"/>
    </w:rPr>
  </w:style>
  <w:style w:type="character" w:styleId="Emphasis">
    <w:name w:val="Emphasis"/>
    <w:basedOn w:val="DefaultParagraphFont"/>
    <w:uiPriority w:val="20"/>
    <w:qFormat/>
    <w:rsid w:val="00FB64A2"/>
    <w:rPr>
      <w:i/>
      <w:iCs/>
    </w:rPr>
  </w:style>
  <w:style w:type="character" w:styleId="IntenseEmphasis">
    <w:name w:val="Intense Emphasis"/>
    <w:basedOn w:val="DefaultParagraphFont"/>
    <w:uiPriority w:val="21"/>
    <w:qFormat/>
    <w:rsid w:val="00FB64A2"/>
    <w:rPr>
      <w:i/>
      <w:iCs/>
      <w:color w:val="1F3864" w:themeColor="accent1" w:themeShade="80"/>
    </w:rPr>
  </w:style>
  <w:style w:type="character" w:styleId="Strong">
    <w:name w:val="Strong"/>
    <w:basedOn w:val="DefaultParagraphFont"/>
    <w:uiPriority w:val="22"/>
    <w:qFormat/>
    <w:rsid w:val="00FB64A2"/>
    <w:rPr>
      <w:b/>
      <w:bCs/>
    </w:rPr>
  </w:style>
  <w:style w:type="paragraph" w:styleId="Quote">
    <w:name w:val="Quote"/>
    <w:basedOn w:val="Normal"/>
    <w:next w:val="Normal"/>
    <w:link w:val="QuoteChar"/>
    <w:uiPriority w:val="29"/>
    <w:qFormat/>
    <w:rsid w:val="00FB64A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B64A2"/>
    <w:rPr>
      <w:i/>
      <w:iCs/>
      <w:color w:val="404040" w:themeColor="text1" w:themeTint="BF"/>
    </w:rPr>
  </w:style>
  <w:style w:type="paragraph" w:styleId="IntenseQuote">
    <w:name w:val="Intense Quote"/>
    <w:basedOn w:val="Normal"/>
    <w:next w:val="Normal"/>
    <w:link w:val="IntenseQuoteChar"/>
    <w:uiPriority w:val="30"/>
    <w:qFormat/>
    <w:rsid w:val="00FB64A2"/>
    <w:pPr>
      <w:pBdr>
        <w:top w:val="single" w:sz="4" w:space="10" w:color="1F3864" w:themeColor="accent1" w:themeShade="80"/>
        <w:bottom w:val="single" w:sz="4" w:space="10" w:color="1F3864" w:themeColor="accent1" w:themeShade="80"/>
      </w:pBdr>
      <w:spacing w:before="360" w:after="360"/>
      <w:ind w:left="864" w:right="864"/>
      <w:jc w:val="center"/>
    </w:pPr>
    <w:rPr>
      <w:i/>
      <w:iCs/>
      <w:color w:val="1F3864" w:themeColor="accent1" w:themeShade="80"/>
    </w:rPr>
  </w:style>
  <w:style w:type="character" w:customStyle="1" w:styleId="IntenseQuoteChar">
    <w:name w:val="Intense Quote Char"/>
    <w:basedOn w:val="DefaultParagraphFont"/>
    <w:link w:val="IntenseQuote"/>
    <w:uiPriority w:val="30"/>
    <w:rsid w:val="00FB64A2"/>
    <w:rPr>
      <w:i/>
      <w:iCs/>
      <w:color w:val="1F3864" w:themeColor="accent1" w:themeShade="80"/>
    </w:rPr>
  </w:style>
  <w:style w:type="character" w:styleId="SubtleReference">
    <w:name w:val="Subtle Reference"/>
    <w:basedOn w:val="DefaultParagraphFont"/>
    <w:uiPriority w:val="31"/>
    <w:qFormat/>
    <w:rsid w:val="00FB64A2"/>
    <w:rPr>
      <w:smallCaps/>
      <w:color w:val="5A5A5A" w:themeColor="text1" w:themeTint="A5"/>
    </w:rPr>
  </w:style>
  <w:style w:type="character" w:styleId="IntenseReference">
    <w:name w:val="Intense Reference"/>
    <w:basedOn w:val="DefaultParagraphFont"/>
    <w:uiPriority w:val="32"/>
    <w:qFormat/>
    <w:rsid w:val="00FB64A2"/>
    <w:rPr>
      <w:b/>
      <w:bCs/>
      <w:caps w:val="0"/>
      <w:smallCaps/>
      <w:color w:val="1F3864" w:themeColor="accent1" w:themeShade="80"/>
      <w:spacing w:val="5"/>
    </w:rPr>
  </w:style>
  <w:style w:type="character" w:styleId="BookTitle">
    <w:name w:val="Book Title"/>
    <w:basedOn w:val="DefaultParagraphFont"/>
    <w:uiPriority w:val="33"/>
    <w:qFormat/>
    <w:rsid w:val="00FB64A2"/>
    <w:rPr>
      <w:b/>
      <w:bCs/>
      <w:i/>
      <w:iCs/>
      <w:spacing w:val="5"/>
    </w:rPr>
  </w:style>
  <w:style w:type="character" w:styleId="Hyperlink">
    <w:name w:val="Hyperlink"/>
    <w:basedOn w:val="DefaultParagraphFont"/>
    <w:uiPriority w:val="99"/>
    <w:unhideWhenUsed/>
    <w:rsid w:val="00645252"/>
    <w:rPr>
      <w:color w:val="1F3864" w:themeColor="accent1" w:themeShade="80"/>
      <w:u w:val="single"/>
    </w:rPr>
  </w:style>
  <w:style w:type="character" w:styleId="FollowedHyperlink">
    <w:name w:val="FollowedHyperlink"/>
    <w:basedOn w:val="DefaultParagraphFont"/>
    <w:uiPriority w:val="99"/>
    <w:unhideWhenUsed/>
    <w:rsid w:val="00A72DCF"/>
    <w:rPr>
      <w:color w:val="954F72" w:themeColor="followedHyperlink"/>
      <w:u w:val="single"/>
    </w:rPr>
  </w:style>
  <w:style w:type="paragraph" w:styleId="Caption">
    <w:name w:val="caption"/>
    <w:basedOn w:val="Normal"/>
    <w:next w:val="Normal"/>
    <w:uiPriority w:val="35"/>
    <w:unhideWhenUsed/>
    <w:qFormat/>
    <w:rsid w:val="00FB64A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
      <w:iCs/>
      <w:color w:val="1F3864"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uiPriority w:val="1"/>
    <w:qFormat/>
    <w:rsid w:val="00FB64A2"/>
    <w:pPr>
      <w:spacing w:after="0"/>
    </w:pPr>
  </w:style>
  <w:style w:type="character" w:customStyle="1" w:styleId="UnresolvedMention">
    <w:name w:val="Unresolved Mention"/>
    <w:basedOn w:val="DefaultParagraphFont"/>
    <w:uiPriority w:val="99"/>
    <w:semiHidden/>
    <w:unhideWhenUsed/>
    <w:rsid w:val="004E6EE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wc.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sey%20TWP%20Wat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17</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Posey Township Water Corp.</dc:creator>
  <cp:keywords/>
  <dc:description/>
  <cp:lastModifiedBy>Tracy</cp:lastModifiedBy>
  <cp:revision>3</cp:revision>
  <dcterms:created xsi:type="dcterms:W3CDTF">2024-04-29T16:17:00Z</dcterms:created>
  <dcterms:modified xsi:type="dcterms:W3CDTF">2024-11-09T19:21:00Z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